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BBE4" w14:textId="1925EA1C" w:rsidR="00F769CA" w:rsidRPr="00F769CA" w:rsidRDefault="00F769CA">
      <w:pPr>
        <w:rPr>
          <w:b/>
          <w:bCs/>
        </w:rPr>
      </w:pPr>
      <w:r w:rsidRPr="00F769CA">
        <w:rPr>
          <w:b/>
          <w:bCs/>
        </w:rPr>
        <w:t>TOWN OF AMITY</w:t>
      </w:r>
    </w:p>
    <w:p w14:paraId="6ED71CCB" w14:textId="4D789926" w:rsidR="00C80CFB" w:rsidRDefault="00F769CA" w:rsidP="00C80CFB">
      <w:pPr>
        <w:spacing w:before="240" w:line="120" w:lineRule="auto"/>
      </w:pPr>
      <w:r>
        <w:t>Regular Board Meeting</w:t>
      </w:r>
    </w:p>
    <w:p w14:paraId="64D94A63" w14:textId="77268391" w:rsidR="00AF1954" w:rsidRDefault="00C80CFB" w:rsidP="00C80CFB">
      <w:pPr>
        <w:spacing w:before="240" w:line="120" w:lineRule="auto"/>
      </w:pPr>
      <w:r>
        <w:t>June 8, 202</w:t>
      </w:r>
      <w:r w:rsidR="00AF1954">
        <w:t>6</w:t>
      </w:r>
      <w:r w:rsidR="00ED704F">
        <w:t xml:space="preserve"> @ 7:00 pm</w:t>
      </w:r>
    </w:p>
    <w:p w14:paraId="3D591FAD" w14:textId="3A484DAA" w:rsidR="00D01653" w:rsidRDefault="00D01653" w:rsidP="00C80CFB">
      <w:pPr>
        <w:spacing w:before="240" w:line="120" w:lineRule="auto"/>
      </w:pPr>
      <w:r>
        <w:t>APPROVED BY THE BOARD</w:t>
      </w:r>
    </w:p>
    <w:p w14:paraId="7BB56431" w14:textId="2C923497" w:rsidR="00C80CFB" w:rsidRDefault="00C80CFB" w:rsidP="00CB08D5">
      <w:pPr>
        <w:spacing w:before="240" w:line="240" w:lineRule="auto"/>
      </w:pPr>
      <w:r w:rsidRPr="00AF1954">
        <w:rPr>
          <w:b/>
          <w:bCs/>
        </w:rPr>
        <w:t>Present:</w:t>
      </w:r>
      <w:r>
        <w:t xml:space="preserve">  Supervisor John Francisco, Councilmen Mark Hand, Josh Brown, Bill Burton and James Schneider</w:t>
      </w:r>
      <w:r w:rsidR="00CB08D5">
        <w:t>, Highway Superintendent Bill Bigelow and Deputy Town Clerk Joanne Ralyea.</w:t>
      </w:r>
    </w:p>
    <w:p w14:paraId="2762A487" w14:textId="6F5C5627" w:rsidR="00CB08D5" w:rsidRDefault="00CB08D5" w:rsidP="00CB08D5">
      <w:pPr>
        <w:spacing w:before="240" w:line="240" w:lineRule="auto"/>
      </w:pPr>
      <w:r w:rsidRPr="00AF1954">
        <w:rPr>
          <w:b/>
          <w:bCs/>
        </w:rPr>
        <w:t>Call to Order:</w:t>
      </w:r>
      <w:r>
        <w:t xml:space="preserve"> The meeting was called to order by Supervisor John Francisco followed by the Pledge of Allegiance at 7:00 pm.</w:t>
      </w:r>
    </w:p>
    <w:p w14:paraId="080CD458" w14:textId="18D7113D" w:rsidR="00FB2149" w:rsidRDefault="00FB2149" w:rsidP="00CB08D5">
      <w:pPr>
        <w:spacing w:before="240" w:line="240" w:lineRule="auto"/>
      </w:pPr>
      <w:r w:rsidRPr="00AF1954">
        <w:rPr>
          <w:b/>
          <w:bCs/>
        </w:rPr>
        <w:t>Approval of Minutes:</w:t>
      </w:r>
      <w:r>
        <w:t xml:space="preserve">  A motion to approve the minutes of the last meeting was made by Councilman Hand.  A second to the motion was made by Councilman Brown.  The supervisor and all councilmen voted aye.  There were no nay votes. Motion carried 5-0-0.</w:t>
      </w:r>
    </w:p>
    <w:p w14:paraId="20DC4681" w14:textId="4C28B212" w:rsidR="00FB2149" w:rsidRDefault="00FB2149" w:rsidP="00CB08D5">
      <w:pPr>
        <w:spacing w:before="240" w:line="240" w:lineRule="auto"/>
      </w:pPr>
      <w:r w:rsidRPr="00AF1954">
        <w:rPr>
          <w:b/>
          <w:bCs/>
        </w:rPr>
        <w:t>Supervisor Announcements:</w:t>
      </w:r>
      <w:r>
        <w:t xml:space="preserve">  There has been no further correspondence on solar farm.   There is further discussion on the water project forthcoming.  A</w:t>
      </w:r>
      <w:r w:rsidR="00AF1954">
        <w:t xml:space="preserve"> plan is in the works for issues at Irons Road</w:t>
      </w:r>
      <w:r w:rsidR="006458AE">
        <w:t xml:space="preserve"> through w</w:t>
      </w:r>
      <w:r>
        <w:t>orking with the Town’s lawyer and code enforcement officer.</w:t>
      </w:r>
    </w:p>
    <w:p w14:paraId="1DD0FA58" w14:textId="4BF0DC9C" w:rsidR="000D5F43" w:rsidRDefault="00FB2149" w:rsidP="00CB08D5">
      <w:pPr>
        <w:spacing w:before="240" w:line="240" w:lineRule="auto"/>
      </w:pPr>
      <w:r w:rsidRPr="00AF1954">
        <w:rPr>
          <w:b/>
          <w:bCs/>
        </w:rPr>
        <w:t>Highway Superintendent Report:</w:t>
      </w:r>
      <w:r>
        <w:t xml:space="preserve"> Exhibit B.  </w:t>
      </w:r>
      <w:r w:rsidR="000D5F43">
        <w:t xml:space="preserve">Superintendent Bigelow reported that cemeteries were mowed and weed whacked for Memorial Day.  </w:t>
      </w:r>
      <w:r w:rsidR="006458AE">
        <w:t xml:space="preserve">They are mowing the Park.  </w:t>
      </w:r>
      <w:r w:rsidR="006458AE">
        <w:tab/>
        <w:t xml:space="preserve">                        </w:t>
      </w:r>
      <w:r w:rsidR="000D5F43">
        <w:t>A worker has been hired seasonally to take care of the Cemeteries for the summer.</w:t>
      </w:r>
      <w:r w:rsidR="006458AE">
        <w:tab/>
        <w:t xml:space="preserve">          </w:t>
      </w:r>
      <w:r w:rsidR="000D5F43">
        <w:t xml:space="preserve">The new brush mower has been received and have been mowing on Saunders Hill. </w:t>
      </w:r>
      <w:r w:rsidR="006458AE">
        <w:t xml:space="preserve">                                        </w:t>
      </w:r>
      <w:r w:rsidR="000D5F43">
        <w:t xml:space="preserve"> </w:t>
      </w:r>
      <w:r w:rsidR="006458AE">
        <w:t xml:space="preserve">           </w:t>
      </w:r>
      <w:r w:rsidR="000D5F43">
        <w:t xml:space="preserve">Serviced the flail mower and started mowing roadsides. </w:t>
      </w:r>
      <w:r w:rsidR="006458AE">
        <w:t xml:space="preserve">                                                                 </w:t>
      </w:r>
      <w:r w:rsidR="000D5F43">
        <w:t xml:space="preserve"> Cut brush and weed whacked six bridges to prepare for the County to paint.   </w:t>
      </w:r>
      <w:r w:rsidR="006458AE">
        <w:t xml:space="preserve">                         </w:t>
      </w:r>
      <w:r w:rsidR="000D5F43">
        <w:t xml:space="preserve">There </w:t>
      </w:r>
      <w:r w:rsidR="00371ADB">
        <w:t>was</w:t>
      </w:r>
      <w:r w:rsidR="000D5F43">
        <w:t xml:space="preserve"> a cremation and a full burial last week. </w:t>
      </w:r>
      <w:r w:rsidR="00371ADB">
        <w:t>R</w:t>
      </w:r>
      <w:r w:rsidR="000D5F43">
        <w:t>eports CHIPS money totals approximately $300,000 and will allow repaving of Cemetery and Saunders Hill Roads.</w:t>
      </w:r>
    </w:p>
    <w:p w14:paraId="0CAFF805" w14:textId="724C29BB" w:rsidR="000D5F43" w:rsidRDefault="000D5F43" w:rsidP="00CB08D5">
      <w:pPr>
        <w:spacing w:before="240" w:line="240" w:lineRule="auto"/>
      </w:pPr>
      <w:r w:rsidRPr="00AF1954">
        <w:rPr>
          <w:b/>
          <w:bCs/>
        </w:rPr>
        <w:t>Approval of Abstracts:</w:t>
      </w:r>
      <w:r>
        <w:t xml:space="preserve">  A motion to approve Highway Abstract 06 in the amount of $33,903.33 and General Abstract 06 in the amount of $14</w:t>
      </w:r>
      <w:r w:rsidR="00371ADB">
        <w:t>,</w:t>
      </w:r>
      <w:r>
        <w:t>608.10 was made by Councilman Burton.  A second to the motion was made by Councilman Hand.  The supervisor and all councilmen voted aye.  There were no nay votes.  Motion carried</w:t>
      </w:r>
      <w:r w:rsidR="000D1EEA">
        <w:t xml:space="preserve"> 5-0-0.</w:t>
      </w:r>
    </w:p>
    <w:p w14:paraId="60705A5A" w14:textId="2A702368" w:rsidR="000D1EEA" w:rsidRPr="00AF1954" w:rsidRDefault="000D1EEA" w:rsidP="00CB08D5">
      <w:pPr>
        <w:spacing w:before="240" w:line="240" w:lineRule="auto"/>
        <w:rPr>
          <w:b/>
          <w:bCs/>
        </w:rPr>
      </w:pPr>
      <w:r w:rsidRPr="00AF1954">
        <w:rPr>
          <w:b/>
          <w:bCs/>
        </w:rPr>
        <w:t xml:space="preserve">Old Business: </w:t>
      </w:r>
    </w:p>
    <w:p w14:paraId="46E61BB4" w14:textId="14670BE0" w:rsidR="000D1EEA" w:rsidRDefault="000D1EEA" w:rsidP="00CB08D5">
      <w:pPr>
        <w:spacing w:before="240" w:line="240" w:lineRule="auto"/>
      </w:pPr>
      <w:r w:rsidRPr="00AF1954">
        <w:rPr>
          <w:b/>
          <w:bCs/>
        </w:rPr>
        <w:t>New Business:</w:t>
      </w:r>
      <w:r>
        <w:t xml:space="preserve">   </w:t>
      </w:r>
      <w:r w:rsidRPr="000D1EEA">
        <w:rPr>
          <w:u w:val="single"/>
        </w:rPr>
        <w:t xml:space="preserve">Resolution 2026-017 </w:t>
      </w:r>
      <w:r w:rsidRPr="000D1EEA">
        <w:t>Standard Work Day and Reporting Resolution</w:t>
      </w:r>
      <w:r>
        <w:t xml:space="preserve"> was offered by Superintendent Francisco.  A motion was made to approve the resolution by Councilman Hand.  A second to the motion was made by Councilman Brown.  The supervisor and all councilmen voted aye.  There were no nay votes. Motion carried 5-0-0.</w:t>
      </w:r>
    </w:p>
    <w:p w14:paraId="0AC65524" w14:textId="6EE9DBB3" w:rsidR="000D1EEA" w:rsidRDefault="000D1EEA" w:rsidP="00CB08D5">
      <w:pPr>
        <w:spacing w:before="240" w:line="240" w:lineRule="auto"/>
      </w:pPr>
      <w:r w:rsidRPr="000D1EEA">
        <w:rPr>
          <w:u w:val="single"/>
        </w:rPr>
        <w:t xml:space="preserve">Resolution 2026-018 </w:t>
      </w:r>
      <w:r w:rsidR="00371ADB">
        <w:rPr>
          <w:u w:val="single"/>
        </w:rPr>
        <w:t xml:space="preserve"> </w:t>
      </w:r>
      <w:r w:rsidRPr="000D1EEA">
        <w:t>Appoint Rich Rizzo to the Town of Amity Board of Assessment Review was</w:t>
      </w:r>
      <w:r>
        <w:t xml:space="preserve"> offered by Supervisor </w:t>
      </w:r>
      <w:r w:rsidR="00AF1954">
        <w:t>Francisco</w:t>
      </w:r>
      <w:r w:rsidR="00AF1954" w:rsidRPr="00AF1954">
        <w:t>. A motion to appro</w:t>
      </w:r>
      <w:r w:rsidR="00AF1954">
        <w:t>ve the resolution was made by Councilman Burton.  A second to the motion was made by Councilman Schneider.  The supervisor and all councilmen voted aye.  There were no nay votes.  Motion carried 5-0-0.</w:t>
      </w:r>
    </w:p>
    <w:p w14:paraId="0BABAB94" w14:textId="7F65E8DF" w:rsidR="006458AE" w:rsidRDefault="006458AE" w:rsidP="00CB08D5">
      <w:pPr>
        <w:spacing w:before="240" w:line="240" w:lineRule="auto"/>
      </w:pPr>
      <w:r>
        <w:lastRenderedPageBreak/>
        <w:t xml:space="preserve">Public hearing discussion on moratorium against BESS facilities allowed within Town of Amity prompted discussion on creating moratorium against Data Centers allowed with the Town of Amity.  </w:t>
      </w:r>
      <w:r w:rsidR="00453F71">
        <w:t xml:space="preserve">It was agreed to schedule a public hearing on a Data Center moratorium for July 13, 2026 @ 7:00 pm.  The Town Clerk will need </w:t>
      </w:r>
      <w:r w:rsidR="00D657D1">
        <w:t xml:space="preserve">to </w:t>
      </w:r>
      <w:r w:rsidR="00453F71">
        <w:t xml:space="preserve">put a notice in the paper for the public hearing. </w:t>
      </w:r>
    </w:p>
    <w:p w14:paraId="5322D7D7" w14:textId="4FB12B6F" w:rsidR="00EC3AEA" w:rsidRDefault="00453F71" w:rsidP="00CB08D5">
      <w:pPr>
        <w:spacing w:before="240" w:line="240" w:lineRule="auto"/>
      </w:pPr>
      <w:r w:rsidRPr="00453F71">
        <w:rPr>
          <w:b/>
          <w:bCs/>
        </w:rPr>
        <w:t>Next Meeting:</w:t>
      </w:r>
      <w:r>
        <w:rPr>
          <w:b/>
          <w:bCs/>
        </w:rPr>
        <w:t xml:space="preserve">  </w:t>
      </w:r>
      <w:r>
        <w:t>July 1</w:t>
      </w:r>
      <w:r w:rsidR="00371ADB">
        <w:t>3</w:t>
      </w:r>
      <w:r>
        <w:t>, 2026 @ 7 pm.  Public Hearing at 7 pm.</w:t>
      </w:r>
      <w:r w:rsidR="00EC3AEA">
        <w:t xml:space="preserve">  CANCELLED</w:t>
      </w:r>
    </w:p>
    <w:p w14:paraId="5AAF3266" w14:textId="76526CBF" w:rsidR="00453F71" w:rsidRDefault="00453F71" w:rsidP="00CB08D5">
      <w:pPr>
        <w:spacing w:before="240" w:line="240" w:lineRule="auto"/>
      </w:pPr>
      <w:r w:rsidRPr="00453F71">
        <w:rPr>
          <w:b/>
          <w:bCs/>
        </w:rPr>
        <w:t>Adjournment:</w:t>
      </w:r>
      <w:r>
        <w:rPr>
          <w:b/>
          <w:bCs/>
        </w:rPr>
        <w:t xml:space="preserve">  </w:t>
      </w:r>
      <w:r>
        <w:t>A motion to adjourn the meeting was made by Councilman Burton.  A second to the motion was made by Councilman Hand.  The supervisor</w:t>
      </w:r>
      <w:r w:rsidR="000E5CA7">
        <w:t xml:space="preserve"> and all councilmen voted aye.  There were no nay votes.  Motion carried 5-0-0.  Adjourned at 7:45 pm.</w:t>
      </w:r>
    </w:p>
    <w:p w14:paraId="3806AE9F" w14:textId="6375F087" w:rsidR="000E5CA7" w:rsidRDefault="000E5CA7" w:rsidP="00CB08D5">
      <w:pPr>
        <w:spacing w:before="240" w:line="240" w:lineRule="auto"/>
      </w:pPr>
      <w:r>
        <w:t>Respectfully Submitted,</w:t>
      </w:r>
    </w:p>
    <w:p w14:paraId="1B6CC753" w14:textId="77777777" w:rsidR="000E5CA7" w:rsidRDefault="000E5CA7" w:rsidP="00CB08D5">
      <w:pPr>
        <w:spacing w:before="240" w:line="240" w:lineRule="auto"/>
      </w:pPr>
    </w:p>
    <w:p w14:paraId="425A5A0E" w14:textId="0D8F2986" w:rsidR="000E5CA7" w:rsidRPr="00453F71" w:rsidRDefault="000E5CA7" w:rsidP="00CB08D5">
      <w:pPr>
        <w:spacing w:before="240" w:line="240" w:lineRule="auto"/>
      </w:pPr>
      <w:r>
        <w:t>Joanne Ralyea                                                                                                                                          Amity Deputy Town Clerk</w:t>
      </w:r>
    </w:p>
    <w:p w14:paraId="5A1FB6C0" w14:textId="77777777" w:rsidR="00453F71" w:rsidRDefault="00453F71" w:rsidP="00CB08D5">
      <w:pPr>
        <w:spacing w:before="240" w:line="240" w:lineRule="auto"/>
      </w:pPr>
    </w:p>
    <w:p w14:paraId="7D4C9E13" w14:textId="77777777" w:rsidR="00453F71" w:rsidRDefault="00453F71" w:rsidP="00CB08D5">
      <w:pPr>
        <w:spacing w:before="240" w:line="240" w:lineRule="auto"/>
      </w:pPr>
    </w:p>
    <w:p w14:paraId="73CECE90" w14:textId="77777777" w:rsidR="00AF1954" w:rsidRPr="00AF1954" w:rsidRDefault="00AF1954" w:rsidP="00CB08D5">
      <w:pPr>
        <w:spacing w:before="240" w:line="240" w:lineRule="auto"/>
        <w:rPr>
          <w:u w:val="single"/>
        </w:rPr>
      </w:pPr>
    </w:p>
    <w:p w14:paraId="706D0F09" w14:textId="77777777" w:rsidR="000D1EEA" w:rsidRDefault="000D1EEA" w:rsidP="00CB08D5">
      <w:pPr>
        <w:spacing w:before="240" w:line="240" w:lineRule="auto"/>
      </w:pPr>
    </w:p>
    <w:p w14:paraId="2C5D8C18" w14:textId="77777777" w:rsidR="00C80CFB" w:rsidRDefault="00C80CFB" w:rsidP="00C80CFB"/>
    <w:p w14:paraId="3A359CDD" w14:textId="77777777" w:rsidR="00C80CFB" w:rsidRDefault="00C80CFB" w:rsidP="00C80CFB"/>
    <w:p w14:paraId="79DDF109" w14:textId="77777777" w:rsidR="00C80CFB" w:rsidRDefault="00C80CFB" w:rsidP="00C80CFB"/>
    <w:p w14:paraId="686D10B4" w14:textId="77777777" w:rsidR="00C80CFB" w:rsidRPr="00C80CFB" w:rsidRDefault="00C80CFB" w:rsidP="00C80CFB">
      <w:pPr>
        <w:spacing w:line="240" w:lineRule="auto"/>
      </w:pPr>
    </w:p>
    <w:p w14:paraId="6638CDA2" w14:textId="77777777" w:rsidR="00F769CA" w:rsidRDefault="00F769CA" w:rsidP="00F769CA"/>
    <w:sectPr w:rsidR="00F76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CA"/>
    <w:rsid w:val="000D1EEA"/>
    <w:rsid w:val="000D5F43"/>
    <w:rsid w:val="000E5CA7"/>
    <w:rsid w:val="00371ADB"/>
    <w:rsid w:val="00453F71"/>
    <w:rsid w:val="006458AE"/>
    <w:rsid w:val="00725C6A"/>
    <w:rsid w:val="00747F24"/>
    <w:rsid w:val="007B3BF1"/>
    <w:rsid w:val="00AF1954"/>
    <w:rsid w:val="00B34096"/>
    <w:rsid w:val="00C80CFB"/>
    <w:rsid w:val="00CB08D5"/>
    <w:rsid w:val="00D01653"/>
    <w:rsid w:val="00D657D1"/>
    <w:rsid w:val="00EB6A50"/>
    <w:rsid w:val="00EC3AEA"/>
    <w:rsid w:val="00ED704F"/>
    <w:rsid w:val="00F769CA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585F"/>
  <w15:chartTrackingRefBased/>
  <w15:docId w15:val="{4BADFDF9-CBB3-4B5B-B597-B8EBE50D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6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town.amity.deputy@gmail.com</dc:creator>
  <cp:keywords/>
  <dc:description/>
  <cp:lastModifiedBy>Kris Young</cp:lastModifiedBy>
  <cp:revision>6</cp:revision>
  <dcterms:created xsi:type="dcterms:W3CDTF">2026-06-09T15:27:00Z</dcterms:created>
  <dcterms:modified xsi:type="dcterms:W3CDTF">2026-07-14T16:28:00Z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50155060-f2fb-4e94-a466-6e54f0f0d953</vt:lpwstr>
  </property>
</Properties>
</file>